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48" w:rsidRPr="00410EE4" w:rsidRDefault="00410EE4" w:rsidP="00BD1DA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10EE4">
        <w:rPr>
          <w:rFonts w:ascii="Times New Roman" w:eastAsia="Times New Roman" w:hAnsi="Times New Roman" w:cs="Times New Roman"/>
          <w:b/>
          <w:lang w:eastAsia="ru-RU"/>
        </w:rPr>
        <w:t>Оборудование</w:t>
      </w:r>
      <w:r w:rsidR="00F75D48" w:rsidRPr="00410EE4">
        <w:rPr>
          <w:rFonts w:ascii="Times New Roman" w:eastAsia="Times New Roman" w:hAnsi="Times New Roman" w:cs="Times New Roman"/>
          <w:b/>
          <w:lang w:eastAsia="ru-RU"/>
        </w:rPr>
        <w:t xml:space="preserve"> для подготовки и очистки воды не подлежит обязательной сертификации, законодательством установлена иная форма подтверждения безопасности такой продукции – декларирование соответствия.</w:t>
      </w:r>
    </w:p>
    <w:p w:rsidR="00F75D48" w:rsidRPr="00F75D48" w:rsidRDefault="00F75D48" w:rsidP="00BD1DA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5D48">
        <w:rPr>
          <w:rFonts w:ascii="Times New Roman" w:eastAsia="Times New Roman" w:hAnsi="Times New Roman" w:cs="Times New Roman"/>
          <w:b/>
          <w:bCs/>
          <w:lang w:eastAsia="ru-RU"/>
        </w:rPr>
        <w:t>Законодательство</w:t>
      </w:r>
    </w:p>
    <w:p w:rsidR="00F75D48" w:rsidRPr="00F75D48" w:rsidRDefault="00F75D48" w:rsidP="00BD1D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D48">
        <w:rPr>
          <w:rFonts w:ascii="Times New Roman" w:eastAsia="Times New Roman" w:hAnsi="Times New Roman" w:cs="Times New Roman"/>
          <w:lang w:eastAsia="ru-RU"/>
        </w:rPr>
        <w:t>До начала действия регламента Таможенного союза аппаратура по очистке воды подлежала обязательной сертификации в рамках требований российского законодательства.</w:t>
      </w:r>
    </w:p>
    <w:p w:rsidR="00F75D48" w:rsidRPr="00F75D48" w:rsidRDefault="00F75D48" w:rsidP="00BD1D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D48">
        <w:rPr>
          <w:rFonts w:ascii="Times New Roman" w:eastAsia="Times New Roman" w:hAnsi="Times New Roman" w:cs="Times New Roman"/>
          <w:lang w:eastAsia="ru-RU"/>
        </w:rPr>
        <w:t>Оборудование для подготовки и очистки питьевой воды, сточных вод попадает в область регулирования технического регламента Таможенного союза «О безопасности машин и оборудования», который утвержден решением Комиссии Таможенного союза от 18 октября 2011 г. № 823.</w:t>
      </w:r>
    </w:p>
    <w:p w:rsidR="00F75D48" w:rsidRPr="00F75D48" w:rsidRDefault="00F75D48" w:rsidP="00BD1D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D48">
        <w:rPr>
          <w:rFonts w:ascii="Times New Roman" w:eastAsia="Times New Roman" w:hAnsi="Times New Roman" w:cs="Times New Roman"/>
          <w:lang w:eastAsia="ru-RU"/>
        </w:rPr>
        <w:t>Степень безопасности определяется в процессе декларирования соответствия.</w:t>
      </w:r>
    </w:p>
    <w:p w:rsidR="00F75D48" w:rsidRPr="00F75D48" w:rsidRDefault="00F75D48" w:rsidP="00BD1DA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F75D48">
        <w:rPr>
          <w:rFonts w:ascii="Times New Roman" w:eastAsia="Times New Roman" w:hAnsi="Times New Roman" w:cs="Times New Roman"/>
          <w:b/>
          <w:bCs/>
          <w:lang w:eastAsia="ru-RU"/>
        </w:rPr>
        <w:t>Очистное оборудование, подлежащее декларированию соответствия</w:t>
      </w:r>
    </w:p>
    <w:p w:rsidR="00F75D48" w:rsidRPr="00F75D48" w:rsidRDefault="00F75D48" w:rsidP="00BD1D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D48">
        <w:rPr>
          <w:rFonts w:ascii="Times New Roman" w:eastAsia="Times New Roman" w:hAnsi="Times New Roman" w:cs="Times New Roman"/>
          <w:lang w:eastAsia="ru-RU"/>
        </w:rPr>
        <w:t>Среди оборудования для подготовки и очистки воды можно выделить следующие группы, при производстве которых обязательно зарегистрировать декларацию о соответствии:</w:t>
      </w:r>
    </w:p>
    <w:p w:rsidR="00F75D48" w:rsidRPr="00F75D48" w:rsidRDefault="00F75D48" w:rsidP="00BD1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D48">
        <w:rPr>
          <w:rFonts w:ascii="Times New Roman" w:eastAsia="Times New Roman" w:hAnsi="Times New Roman" w:cs="Times New Roman"/>
          <w:lang w:eastAsia="ru-RU"/>
        </w:rPr>
        <w:t>аппараты для дистилляции или ректификации (код ТН ВЭД ТС 8419 40 000 9);</w:t>
      </w:r>
    </w:p>
    <w:p w:rsidR="00F75D48" w:rsidRPr="00F75D48" w:rsidRDefault="00F75D48" w:rsidP="00BD1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D48">
        <w:rPr>
          <w:rFonts w:ascii="Times New Roman" w:eastAsia="Times New Roman" w:hAnsi="Times New Roman" w:cs="Times New Roman"/>
          <w:lang w:eastAsia="ru-RU"/>
        </w:rPr>
        <w:t>теплообменники (код ТН ВЭД ТС 8419 50 000 0);</w:t>
      </w:r>
    </w:p>
    <w:p w:rsidR="00F75D48" w:rsidRPr="00F75D48" w:rsidRDefault="00F75D48" w:rsidP="00BD1D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5D48">
        <w:rPr>
          <w:rFonts w:ascii="Times New Roman" w:eastAsia="Times New Roman" w:hAnsi="Times New Roman" w:cs="Times New Roman"/>
          <w:lang w:eastAsia="ru-RU"/>
        </w:rPr>
        <w:t xml:space="preserve">устройства для фильтрования или очистки воды (код ТН ВЭД ТС 8421 21 000 9). </w:t>
      </w:r>
    </w:p>
    <w:p w:rsidR="00F75D48" w:rsidRPr="00BD1DA0" w:rsidRDefault="00F75D48" w:rsidP="00BD1DA0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BD1DA0">
        <w:rPr>
          <w:rFonts w:ascii="Times New Roman" w:hAnsi="Times New Roman" w:cs="Times New Roman"/>
          <w:color w:val="auto"/>
          <w:sz w:val="22"/>
          <w:szCs w:val="22"/>
        </w:rPr>
        <w:t>Добровольная сертификация продукции и услуг</w:t>
      </w:r>
    </w:p>
    <w:p w:rsidR="00F75D48" w:rsidRPr="00BD1DA0" w:rsidRDefault="00F75D48" w:rsidP="00BD1DA0">
      <w:pPr>
        <w:pStyle w:val="a3"/>
        <w:spacing w:before="0" w:beforeAutospacing="0" w:after="0" w:afterAutospacing="0"/>
        <w:rPr>
          <w:sz w:val="22"/>
          <w:szCs w:val="22"/>
        </w:rPr>
      </w:pPr>
      <w:r w:rsidRPr="00BD1DA0">
        <w:rPr>
          <w:sz w:val="22"/>
          <w:szCs w:val="22"/>
        </w:rPr>
        <w:t>Неполный набор показателей, ориентированных в основном на не причинение вреда здоровью покупателей, зачастую уже не удовлетворяет современных потребителей, желающих наличия максимального информирования о качестве товара. Поэтому на фоне такой избирательности и с учётом перенасыщенности рынков товарами проведение всевозможных экспертиз, инспекций, испытаний и получение сертификатов на добровольной основе становится всё более востребованной услугой среди производителей, желающих приподнять свою продукцию на новый качественный уровень для проведения успешной конкурентоспособной борьбы на товарном рынке.</w:t>
      </w:r>
    </w:p>
    <w:p w:rsidR="00F75D48" w:rsidRPr="00BD1DA0" w:rsidRDefault="00F75D48" w:rsidP="00BD1DA0">
      <w:pPr>
        <w:pStyle w:val="float-right"/>
        <w:spacing w:before="0" w:beforeAutospacing="0" w:after="0" w:afterAutospacing="0"/>
        <w:rPr>
          <w:sz w:val="22"/>
          <w:szCs w:val="22"/>
        </w:rPr>
      </w:pPr>
      <w:r w:rsidRPr="00BD1DA0">
        <w:rPr>
          <w:sz w:val="22"/>
          <w:szCs w:val="22"/>
        </w:rPr>
        <w:t>Главная особенность добровольной сертификации продукции заключается в возможности выбора параметров, заявляемых для контроля</w:t>
      </w:r>
      <w:r w:rsidR="00986505">
        <w:rPr>
          <w:sz w:val="22"/>
          <w:szCs w:val="22"/>
        </w:rPr>
        <w:t>.</w:t>
      </w:r>
    </w:p>
    <w:p w:rsidR="00F75D48" w:rsidRPr="00BD1DA0" w:rsidRDefault="00F75D48" w:rsidP="00BD1DA0">
      <w:pPr>
        <w:pStyle w:val="a3"/>
        <w:spacing w:before="0" w:beforeAutospacing="0" w:after="0" w:afterAutospacing="0"/>
        <w:rPr>
          <w:sz w:val="22"/>
          <w:szCs w:val="22"/>
        </w:rPr>
      </w:pPr>
      <w:r w:rsidRPr="00BD1DA0">
        <w:rPr>
          <w:sz w:val="22"/>
          <w:szCs w:val="22"/>
        </w:rPr>
        <w:t>Безусловно, со стороны государства также выдвигаются определённые критерии и требования по изготовлению продукции и предоставлению услуг. Однако зачастую они направлены лишь на обеспечение минимального уровня качества. В подобных случаях и применяется добровольное тестирование товаров, как эффективный способ заявления о своей продукции с помощью прохождения необязательной с позиции законодательства, но при этом не менее официальной сертификации.</w:t>
      </w:r>
    </w:p>
    <w:p w:rsidR="00F75D48" w:rsidRPr="00BD1DA0" w:rsidRDefault="00F75D48" w:rsidP="00BD1DA0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BD1DA0">
        <w:rPr>
          <w:sz w:val="22"/>
          <w:szCs w:val="22"/>
        </w:rPr>
        <w:t>Главная особенность добровольной сертификации продукции, отличающая её от обязательной, заключается в возможности выбора параметров, заявляемых для контроля.</w:t>
      </w:r>
      <w:proofErr w:type="gramEnd"/>
      <w:r w:rsidRPr="00BD1DA0">
        <w:rPr>
          <w:sz w:val="22"/>
          <w:szCs w:val="22"/>
        </w:rPr>
        <w:t xml:space="preserve"> Инициатор проведения проверки самостоятельно определяет качественные характеристики, которые должны быть сертифицированы. В любом случае результат пройденной проверки будет устанавливать соответствие продукции ТУ или ГОСТу, поскольку схемы и процедуры проведения обязательной и добровольной сертификации идентичны.</w:t>
      </w:r>
    </w:p>
    <w:p w:rsidR="00F75D48" w:rsidRPr="00BD1DA0" w:rsidRDefault="00F75D48" w:rsidP="00BD1DA0">
      <w:pPr>
        <w:pStyle w:val="a3"/>
        <w:spacing w:before="0" w:beforeAutospacing="0" w:after="0" w:afterAutospacing="0"/>
        <w:rPr>
          <w:sz w:val="22"/>
          <w:szCs w:val="22"/>
        </w:rPr>
      </w:pPr>
      <w:r w:rsidRPr="00BD1DA0">
        <w:rPr>
          <w:rStyle w:val="a5"/>
          <w:sz w:val="22"/>
          <w:szCs w:val="22"/>
        </w:rPr>
        <w:t>Добровольная сертификация</w:t>
      </w:r>
      <w:r w:rsidRPr="00BD1DA0">
        <w:rPr>
          <w:sz w:val="22"/>
          <w:szCs w:val="22"/>
        </w:rPr>
        <w:t xml:space="preserve"> осуществляется исключительно в системе ГОСТ Р. Это связано с тем, что Таможенным Союзом и </w:t>
      </w:r>
      <w:proofErr w:type="gramStart"/>
      <w:r w:rsidRPr="00BD1DA0">
        <w:rPr>
          <w:sz w:val="22"/>
          <w:szCs w:val="22"/>
        </w:rPr>
        <w:t>действующими</w:t>
      </w:r>
      <w:proofErr w:type="gramEnd"/>
      <w:r w:rsidRPr="00BD1DA0">
        <w:rPr>
          <w:sz w:val="22"/>
          <w:szCs w:val="22"/>
        </w:rPr>
        <w:t xml:space="preserve"> на его территории техрегламентами проведение процедуры добровольной сертификации не предусмотрено. Добровольный вид сертификации проводится в случаях, если на данную конкретную продукцию отсутствуют обязательные требования и нормы по безопасности и качеству.</w:t>
      </w:r>
    </w:p>
    <w:p w:rsidR="00F75D48" w:rsidRPr="00BD1DA0" w:rsidRDefault="00F75D48" w:rsidP="00BD1DA0">
      <w:pPr>
        <w:pStyle w:val="a3"/>
        <w:spacing w:before="0" w:beforeAutospacing="0" w:after="0" w:afterAutospacing="0"/>
        <w:rPr>
          <w:sz w:val="22"/>
          <w:szCs w:val="22"/>
        </w:rPr>
      </w:pPr>
      <w:r w:rsidRPr="00BD1DA0">
        <w:rPr>
          <w:sz w:val="22"/>
          <w:szCs w:val="22"/>
        </w:rPr>
        <w:t>Объектом добровольной сертификации может выступать продукция (услуги или процессы), не включённая в Перечень обязательной сертификации, а определена договорными отношениями или заявителем.</w:t>
      </w:r>
    </w:p>
    <w:p w:rsidR="005C3FA6" w:rsidRDefault="005C3FA6"/>
    <w:sectPr w:rsidR="005C3FA6" w:rsidSect="005C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C16AF"/>
    <w:multiLevelType w:val="multilevel"/>
    <w:tmpl w:val="5156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D48"/>
    <w:rsid w:val="00410EE4"/>
    <w:rsid w:val="00465A07"/>
    <w:rsid w:val="005C3FA6"/>
    <w:rsid w:val="00986505"/>
    <w:rsid w:val="00BD1DA0"/>
    <w:rsid w:val="00F7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A6"/>
  </w:style>
  <w:style w:type="paragraph" w:styleId="1">
    <w:name w:val="heading 1"/>
    <w:basedOn w:val="a"/>
    <w:next w:val="a"/>
    <w:link w:val="10"/>
    <w:uiPriority w:val="9"/>
    <w:qFormat/>
    <w:rsid w:val="00F75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75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5D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5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loat-right">
    <w:name w:val="float-right"/>
    <w:basedOn w:val="a"/>
    <w:rsid w:val="00F7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5D48"/>
    <w:rPr>
      <w:color w:val="0000FF"/>
      <w:u w:val="single"/>
    </w:rPr>
  </w:style>
  <w:style w:type="character" w:styleId="a5">
    <w:name w:val="Strong"/>
    <w:basedOn w:val="a0"/>
    <w:uiPriority w:val="22"/>
    <w:qFormat/>
    <w:rsid w:val="00F75D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0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ГлИнженер</dc:creator>
  <cp:lastModifiedBy>ГлИнженер</cp:lastModifiedBy>
  <cp:revision>4</cp:revision>
  <cp:lastPrinted>2016-12-23T12:19:00Z</cp:lastPrinted>
  <dcterms:created xsi:type="dcterms:W3CDTF">2016-12-23T11:05:00Z</dcterms:created>
  <dcterms:modified xsi:type="dcterms:W3CDTF">2016-12-23T12:20:00Z</dcterms:modified>
</cp:coreProperties>
</file>